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8C08DF" w:rsidTr="3F63CA89">
        <w:trPr>
          <w:trHeight w:val="2157"/>
        </w:trPr>
        <w:tc>
          <w:tcPr>
            <w:tcW w:w="9540" w:type="dxa"/>
            <w:gridSpan w:val="3"/>
            <w:shd w:val="clear" w:color="auto" w:fill="auto"/>
          </w:tcPr>
          <w:p w:rsidR="000355F8" w:rsidRPr="008C08DF" w:rsidRDefault="15693056" w:rsidP="3F63CA89">
            <w:pPr>
              <w:jc w:val="center"/>
              <w:rPr>
                <w:rFonts w:ascii="Arial" w:hAnsi="Arial" w:cs="Arial"/>
                <w:lang w:val="lt-LT"/>
              </w:rPr>
            </w:pPr>
            <w:r w:rsidRPr="008C08DF">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8C08DF" w:rsidRDefault="000355F8" w:rsidP="000355F8">
            <w:pPr>
              <w:jc w:val="center"/>
              <w:rPr>
                <w:rFonts w:ascii="Arial" w:hAnsi="Arial" w:cs="Arial"/>
                <w:lang w:val="lt-LT"/>
              </w:rPr>
            </w:pPr>
          </w:p>
          <w:p w:rsidR="000355F8" w:rsidRPr="008C08DF" w:rsidRDefault="000355F8" w:rsidP="3F63CA89">
            <w:pPr>
              <w:jc w:val="center"/>
              <w:rPr>
                <w:rFonts w:ascii="Arial" w:hAnsi="Arial" w:cs="Arial"/>
                <w:b/>
                <w:bCs/>
                <w:spacing w:val="24"/>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AS</w:t>
            </w:r>
          </w:p>
          <w:p w:rsidR="000355F8" w:rsidRPr="008C08DF" w:rsidRDefault="000355F8" w:rsidP="005325DA">
            <w:pPr>
              <w:ind w:left="5704"/>
              <w:rPr>
                <w:rFonts w:ascii="Arial" w:hAnsi="Arial" w:cs="Arial"/>
                <w:b/>
                <w:spacing w:val="24"/>
                <w:lang w:val="lt-LT"/>
              </w:rPr>
            </w:pPr>
          </w:p>
        </w:tc>
      </w:tr>
      <w:tr w:rsidR="00FE3849" w:rsidRPr="008C08DF" w:rsidTr="3F63CA89">
        <w:trPr>
          <w:cantSplit/>
          <w:trHeight w:val="421"/>
        </w:trPr>
        <w:tc>
          <w:tcPr>
            <w:tcW w:w="5898" w:type="dxa"/>
            <w:shd w:val="clear" w:color="auto" w:fill="auto"/>
            <w:tcMar>
              <w:top w:w="0" w:type="dxa"/>
              <w:left w:w="56" w:type="dxa"/>
              <w:bottom w:w="0" w:type="dxa"/>
              <w:right w:w="56" w:type="dxa"/>
            </w:tcMar>
          </w:tcPr>
          <w:p w:rsidR="773BF8CE" w:rsidRPr="008C08DF" w:rsidRDefault="773BF8CE" w:rsidP="3F63CA89">
            <w:pPr>
              <w:ind w:left="-56"/>
              <w:rPr>
                <w:rFonts w:ascii="Arial" w:hAnsi="Arial" w:cs="Arial"/>
                <w:lang w:val="lt-LT"/>
              </w:rPr>
            </w:pPr>
            <w:r w:rsidRPr="008C08DF">
              <w:rPr>
                <w:rFonts w:ascii="Arial" w:hAnsi="Arial" w:cs="Arial"/>
                <w:b/>
                <w:bCs/>
                <w:sz w:val="22"/>
                <w:szCs w:val="22"/>
                <w:lang w:val="lt-LT"/>
              </w:rPr>
              <w:t>Suinteresuotiems asmenimis</w:t>
            </w:r>
          </w:p>
          <w:p w:rsidR="000355F8" w:rsidRPr="008C08DF" w:rsidRDefault="000355F8" w:rsidP="0017335B">
            <w:pPr>
              <w:ind w:left="-56"/>
              <w:rPr>
                <w:rFonts w:ascii="Arial" w:hAnsi="Arial" w:cs="Arial"/>
                <w:b/>
                <w:lang w:val="lt-LT"/>
              </w:rPr>
            </w:pPr>
          </w:p>
          <w:p w:rsidR="000355F8" w:rsidRPr="008C08DF"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c>
          <w:tcPr>
            <w:tcW w:w="1980"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r>
      <w:tr w:rsidR="00290520" w:rsidRPr="008C08DF" w:rsidTr="3F63CA89">
        <w:trPr>
          <w:cantSplit/>
          <w:trHeight w:val="881"/>
        </w:trPr>
        <w:tc>
          <w:tcPr>
            <w:tcW w:w="9540" w:type="dxa"/>
            <w:gridSpan w:val="3"/>
            <w:shd w:val="clear" w:color="auto" w:fill="auto"/>
            <w:tcMar>
              <w:top w:w="0" w:type="dxa"/>
              <w:left w:w="56" w:type="dxa"/>
              <w:bottom w:w="0" w:type="dxa"/>
              <w:right w:w="56" w:type="dxa"/>
            </w:tcMar>
          </w:tcPr>
          <w:p w:rsidR="00290520" w:rsidRPr="008C51B8" w:rsidRDefault="00290520" w:rsidP="00EE448D">
            <w:pPr>
              <w:ind w:left="-56"/>
              <w:jc w:val="both"/>
              <w:rPr>
                <w:rFonts w:ascii="Arial" w:hAnsi="Arial" w:cs="Arial"/>
                <w:b/>
                <w:bCs/>
                <w:lang w:val="lt-LT"/>
              </w:rPr>
            </w:pPr>
            <w:r w:rsidRPr="008C08DF">
              <w:rPr>
                <w:rFonts w:ascii="Arial" w:hAnsi="Arial" w:cs="Arial"/>
                <w:b/>
                <w:bCs/>
                <w:sz w:val="22"/>
                <w:szCs w:val="22"/>
                <w:lang w:val="lt-LT"/>
              </w:rPr>
              <w:t xml:space="preserve">KVIETIMAS DALYVAUTI IŠANKSTINĖJE (RINKOS) KONSULTACIJOJE DĖL </w:t>
            </w:r>
            <w:r w:rsidR="00627FD0">
              <w:rPr>
                <w:rFonts w:ascii="Arial" w:hAnsi="Arial" w:cs="Arial"/>
                <w:b/>
                <w:bCs/>
                <w:sz w:val="22"/>
                <w:szCs w:val="22"/>
                <w:lang w:val="lt-LT"/>
              </w:rPr>
              <w:t xml:space="preserve">PIRKIMO </w:t>
            </w:r>
            <w:sdt>
              <w:sdtPr>
                <w:rPr>
                  <w:rStyle w:val="Style4"/>
                  <w:rFonts w:ascii="Arial" w:hAnsi="Arial" w:cs="Arial"/>
                </w:rPr>
                <w:id w:val="-1487922657"/>
                <w:placeholder>
                  <w:docPart w:val="BA5A13901DE447FE92BB6E31D08B0BB5"/>
                </w:placeholder>
              </w:sdtPr>
              <w:sdtEndPr>
                <w:rPr>
                  <w:rStyle w:val="Numatytasispastraiposriftas"/>
                  <w:b w:val="0"/>
                  <w:bCs/>
                  <w:caps w:val="0"/>
                  <w:sz w:val="24"/>
                  <w:lang w:eastAsia="lt-LT"/>
                </w:rPr>
              </w:sdtEndPr>
              <w:sdtContent>
                <w:r w:rsidR="00F400A3">
                  <w:rPr>
                    <w:rStyle w:val="Style4"/>
                    <w:rFonts w:ascii="Arial" w:hAnsi="Arial" w:cs="Arial"/>
                  </w:rPr>
                  <w:t>,,NEŠIOJAMIEJI KOMPIUTERIAI,</w:t>
                </w:r>
                <w:r w:rsidR="00B67C3F" w:rsidRPr="00B67C3F">
                  <w:rPr>
                    <w:rStyle w:val="Style4"/>
                    <w:rFonts w:ascii="Arial" w:hAnsi="Arial" w:cs="Arial"/>
                  </w:rPr>
                  <w:t xml:space="preserve"> NR. </w:t>
                </w:r>
                <w:r w:rsidR="00F400A3">
                  <w:rPr>
                    <w:rStyle w:val="Style4"/>
                    <w:rFonts w:ascii="Arial" w:hAnsi="Arial" w:cs="Arial"/>
                  </w:rPr>
                  <w:t>3074</w:t>
                </w:r>
                <w:r w:rsidR="00B67C3F" w:rsidRPr="00B67C3F">
                  <w:rPr>
                    <w:rStyle w:val="Style4"/>
                    <w:rFonts w:ascii="Arial" w:hAnsi="Arial" w:cs="Arial"/>
                  </w:rPr>
                  <w:t>/202</w:t>
                </w:r>
                <w:r w:rsidR="00F400A3">
                  <w:rPr>
                    <w:rStyle w:val="Style4"/>
                    <w:rFonts w:ascii="Arial" w:hAnsi="Arial" w:cs="Arial"/>
                  </w:rPr>
                  <w:t>5</w:t>
                </w:r>
                <w:r w:rsidR="00B67C3F" w:rsidRPr="00B67C3F">
                  <w:rPr>
                    <w:rStyle w:val="Style4"/>
                    <w:rFonts w:ascii="Arial" w:hAnsi="Arial" w:cs="Arial"/>
                  </w:rPr>
                  <w:t>/</w:t>
                </w:r>
                <w:r w:rsidR="00F400A3">
                  <w:rPr>
                    <w:rStyle w:val="Style4"/>
                    <w:rFonts w:ascii="Arial" w:hAnsi="Arial" w:cs="Arial"/>
                  </w:rPr>
                  <w:t>FF</w:t>
                </w:r>
                <w:r w:rsidR="00B67C3F" w:rsidRPr="00B67C3F">
                  <w:rPr>
                    <w:rStyle w:val="Style4"/>
                    <w:rFonts w:ascii="Arial" w:hAnsi="Arial" w:cs="Arial"/>
                  </w:rPr>
                  <w:t>“</w:t>
                </w:r>
              </w:sdtContent>
            </w:sdt>
            <w:r w:rsidR="00B67C3F" w:rsidRPr="008C51B8">
              <w:rPr>
                <w:rFonts w:ascii="Arial" w:hAnsi="Arial" w:cs="Arial"/>
                <w:b/>
                <w:bCs/>
                <w:sz w:val="22"/>
                <w:szCs w:val="22"/>
                <w:lang w:val="lt-LT"/>
              </w:rPr>
              <w:t xml:space="preserve"> </w:t>
            </w:r>
          </w:p>
          <w:p w:rsidR="00290520" w:rsidRPr="008C08DF" w:rsidRDefault="00290520" w:rsidP="0017335B">
            <w:pPr>
              <w:ind w:left="-56"/>
              <w:rPr>
                <w:rFonts w:ascii="Arial" w:hAnsi="Arial" w:cs="Arial"/>
                <w:b/>
                <w:lang w:val="lt-LT"/>
              </w:rPr>
            </w:pPr>
          </w:p>
          <w:p w:rsidR="00290520" w:rsidRPr="008C08DF" w:rsidRDefault="00290520" w:rsidP="000355F8">
            <w:pPr>
              <w:rPr>
                <w:rFonts w:ascii="Arial" w:hAnsi="Arial" w:cs="Arial"/>
                <w:lang w:val="lt-LT"/>
              </w:rPr>
            </w:pPr>
          </w:p>
        </w:tc>
      </w:tr>
    </w:tbl>
    <w:p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8C51B8" w:rsidRPr="009E3202">
        <w:rPr>
          <w:rFonts w:ascii="Arial" w:hAnsi="Arial" w:cs="Arial"/>
          <w:strike/>
          <w:sz w:val="22"/>
          <w:szCs w:val="22"/>
          <w:lang w:val="lt-LT"/>
        </w:rPr>
        <w:t>hibridinės įrangos auditorijoms</w:t>
      </w:r>
      <w:r w:rsidR="005B451B" w:rsidRPr="008C08DF">
        <w:rPr>
          <w:rFonts w:ascii="Arial" w:hAnsi="Arial" w:cs="Arial"/>
          <w:sz w:val="22"/>
          <w:szCs w:val="22"/>
          <w:lang w:val="lt-LT"/>
        </w:rPr>
        <w:t xml:space="preserve"> </w:t>
      </w:r>
      <w:r w:rsidR="009E3202">
        <w:rPr>
          <w:rFonts w:ascii="Arial" w:hAnsi="Arial" w:cs="Arial"/>
          <w:sz w:val="22"/>
          <w:szCs w:val="22"/>
          <w:lang w:val="lt-LT"/>
        </w:rPr>
        <w:t xml:space="preserve">kompiuterių </w:t>
      </w:r>
      <w:r w:rsidR="005B451B" w:rsidRPr="008C08DF">
        <w:rPr>
          <w:rFonts w:ascii="Arial" w:hAnsi="Arial" w:cs="Arial"/>
          <w:sz w:val="22"/>
          <w:szCs w:val="22"/>
          <w:lang w:val="lt-LT"/>
        </w:rPr>
        <w:t>pirkim</w:t>
      </w:r>
      <w:r w:rsidR="58AA1DB4" w:rsidRPr="008C08DF">
        <w:rPr>
          <w:rFonts w:ascii="Arial" w:hAnsi="Arial" w:cs="Arial"/>
          <w:sz w:val="22"/>
          <w:szCs w:val="22"/>
          <w:lang w:val="lt-LT"/>
        </w:rPr>
        <w:t>ui</w:t>
      </w:r>
      <w:r w:rsidR="00974F39" w:rsidRPr="008C08DF">
        <w:rPr>
          <w:rFonts w:ascii="Arial" w:hAnsi="Arial" w:cs="Arial"/>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8C08DF" w:rsidRDefault="037D21CE" w:rsidP="3F63CA89">
            <w:pPr>
              <w:spacing w:after="120"/>
              <w:jc w:val="both"/>
              <w:rPr>
                <w:rFonts w:ascii="Arial" w:hAnsi="Arial" w:cs="Arial"/>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tabs>
                <w:tab w:val="left" w:pos="720"/>
              </w:tabs>
              <w:spacing w:line="257" w:lineRule="auto"/>
              <w:jc w:val="both"/>
              <w:rPr>
                <w:rFonts w:ascii="Arial" w:hAnsi="Arial" w:cs="Arial"/>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r w:rsidR="00537CF6" w:rsidRPr="008C08DF">
              <w:rPr>
                <w:rFonts w:ascii="Arial" w:eastAsia="Arial" w:hAnsi="Arial" w:cs="Arial"/>
                <w:sz w:val="22"/>
                <w:szCs w:val="22"/>
                <w:lang w:val="lt-LT"/>
              </w:rPr>
              <w:t>VU prašo rinkos dalyvių teikti konkrečius siūlymus ir pateikti savo siūlymų pagrindimus.</w:t>
            </w:r>
          </w:p>
          <w:p w:rsidR="3F63CA89" w:rsidRPr="008C08DF" w:rsidRDefault="3F63CA89" w:rsidP="3F63CA89">
            <w:pPr>
              <w:tabs>
                <w:tab w:val="left" w:pos="720"/>
              </w:tabs>
              <w:jc w:val="both"/>
              <w:rPr>
                <w:rFonts w:ascii="Arial" w:eastAsia="Arial" w:hAnsi="Arial" w:cs="Arial"/>
                <w:lang w:val="lt-LT"/>
              </w:rPr>
            </w:pP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Tiekėjai prašomi ne vėliau kaip iki </w:t>
            </w:r>
            <w:r w:rsidRPr="008C51B8">
              <w:rPr>
                <w:rFonts w:ascii="Arial" w:eastAsia="Arial" w:hAnsi="Arial" w:cs="Arial"/>
                <w:b/>
                <w:bCs/>
                <w:sz w:val="22"/>
                <w:szCs w:val="22"/>
                <w:lang w:val="lt-LT"/>
              </w:rPr>
              <w:t>202</w:t>
            </w:r>
            <w:r w:rsidR="00F400A3">
              <w:rPr>
                <w:rFonts w:ascii="Arial" w:eastAsia="Arial" w:hAnsi="Arial" w:cs="Arial"/>
                <w:b/>
                <w:bCs/>
                <w:sz w:val="22"/>
                <w:szCs w:val="22"/>
                <w:lang w:val="lt-LT"/>
              </w:rPr>
              <w:t>5</w:t>
            </w:r>
            <w:r w:rsidRPr="008C51B8">
              <w:rPr>
                <w:rFonts w:ascii="Arial" w:eastAsia="Arial" w:hAnsi="Arial" w:cs="Arial"/>
                <w:b/>
                <w:bCs/>
                <w:sz w:val="22"/>
                <w:szCs w:val="22"/>
                <w:lang w:val="lt-LT"/>
              </w:rPr>
              <w:t>-</w:t>
            </w:r>
            <w:r w:rsidR="00F400A3">
              <w:rPr>
                <w:rFonts w:ascii="Arial" w:eastAsia="Arial" w:hAnsi="Arial" w:cs="Arial"/>
                <w:b/>
                <w:bCs/>
                <w:sz w:val="22"/>
                <w:szCs w:val="22"/>
                <w:lang w:val="lt-LT"/>
              </w:rPr>
              <w:t>04</w:t>
            </w:r>
            <w:r w:rsidR="008C51B8" w:rsidRPr="008C51B8">
              <w:rPr>
                <w:rFonts w:ascii="Arial" w:eastAsia="Arial" w:hAnsi="Arial" w:cs="Arial"/>
                <w:b/>
                <w:bCs/>
                <w:sz w:val="22"/>
                <w:szCs w:val="22"/>
                <w:lang w:val="lt-LT"/>
              </w:rPr>
              <w:t>-</w:t>
            </w:r>
            <w:r w:rsidR="00F400A3">
              <w:rPr>
                <w:rFonts w:ascii="Arial" w:eastAsia="Arial" w:hAnsi="Arial" w:cs="Arial"/>
                <w:b/>
                <w:bCs/>
                <w:sz w:val="22"/>
                <w:szCs w:val="22"/>
                <w:lang w:val="lt-LT"/>
              </w:rPr>
              <w:t>25</w:t>
            </w:r>
            <w:r w:rsidRPr="008C51B8">
              <w:rPr>
                <w:rFonts w:ascii="Arial" w:eastAsia="Arial" w:hAnsi="Arial" w:cs="Arial"/>
                <w:b/>
                <w:bCs/>
                <w:sz w:val="22"/>
                <w:szCs w:val="22"/>
                <w:lang w:val="lt-LT"/>
              </w:rPr>
              <w:t xml:space="preserve"> </w:t>
            </w:r>
            <w:r w:rsidR="00537CF6">
              <w:rPr>
                <w:rFonts w:ascii="Arial" w:eastAsia="Arial" w:hAnsi="Arial" w:cs="Arial"/>
                <w:b/>
                <w:bCs/>
                <w:sz w:val="22"/>
                <w:szCs w:val="22"/>
                <w:lang w:val="lt-LT"/>
              </w:rPr>
              <w:t>1</w:t>
            </w:r>
            <w:r w:rsidR="00F400A3">
              <w:rPr>
                <w:rFonts w:ascii="Arial" w:eastAsia="Arial" w:hAnsi="Arial" w:cs="Arial"/>
                <w:b/>
                <w:bCs/>
                <w:sz w:val="22"/>
                <w:szCs w:val="22"/>
                <w:lang w:val="lt-LT"/>
              </w:rPr>
              <w:t>7</w:t>
            </w:r>
            <w:r w:rsidR="00537CF6">
              <w:rPr>
                <w:rFonts w:ascii="Arial" w:eastAsia="Arial" w:hAnsi="Arial" w:cs="Arial"/>
                <w:b/>
                <w:bCs/>
                <w:sz w:val="22"/>
                <w:szCs w:val="22"/>
                <w:lang w:val="lt-LT"/>
              </w:rPr>
              <w:t xml:space="preserve">.00 val. </w:t>
            </w:r>
            <w:r w:rsidRPr="008C51B8">
              <w:rPr>
                <w:rFonts w:ascii="Arial" w:eastAsia="Arial" w:hAnsi="Arial" w:cs="Arial"/>
                <w:sz w:val="22"/>
                <w:szCs w:val="22"/>
                <w:lang w:val="lt-LT"/>
              </w:rPr>
              <w:t xml:space="preserve">pateikti </w:t>
            </w:r>
            <w:r w:rsidR="008C08DF" w:rsidRPr="008C51B8">
              <w:rPr>
                <w:rFonts w:ascii="Arial" w:eastAsia="Arial" w:hAnsi="Arial" w:cs="Arial"/>
                <w:sz w:val="22"/>
                <w:szCs w:val="22"/>
                <w:lang w:val="lt-LT"/>
              </w:rPr>
              <w:t>klausimus/</w:t>
            </w:r>
            <w:r w:rsidRPr="008C51B8">
              <w:rPr>
                <w:rFonts w:ascii="Arial" w:eastAsia="Arial" w:hAnsi="Arial" w:cs="Arial"/>
                <w:sz w:val="22"/>
                <w:szCs w:val="22"/>
                <w:lang w:val="lt-LT"/>
              </w:rPr>
              <w:t>siūlymus CVP IS priemonėmis.</w:t>
            </w:r>
          </w:p>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Klausimai, pastabos, siūlymai, gauti pasibaigus aukščiau nurodytam terminui, gali būti nenagrinėjami. </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spacing w:line="257" w:lineRule="auto"/>
              <w:jc w:val="both"/>
              <w:rPr>
                <w:rFonts w:ascii="Arial" w:hAnsi="Arial" w:cs="Arial"/>
                <w:lang w:val="lt-LT"/>
              </w:rPr>
            </w:pPr>
            <w:r w:rsidRPr="008C08DF">
              <w:rPr>
                <w:rFonts w:ascii="Arial" w:eastAsia="Arial" w:hAnsi="Arial" w:cs="Arial"/>
                <w:sz w:val="22"/>
                <w:szCs w:val="22"/>
                <w:lang w:val="lt-LT"/>
              </w:rPr>
              <w:t xml:space="preserve">Tiekėjai savo siūlymus gali pateikti </w:t>
            </w:r>
            <w:r w:rsidRPr="008C51B8">
              <w:rPr>
                <w:rFonts w:ascii="Arial" w:eastAsia="Arial" w:hAnsi="Arial" w:cs="Arial"/>
                <w:i/>
                <w:iCs/>
                <w:sz w:val="22"/>
                <w:szCs w:val="22"/>
                <w:lang w:val="lt-LT"/>
              </w:rPr>
              <w:t>lietuvių ir/arba anglų</w:t>
            </w:r>
            <w:r w:rsidRPr="008C08DF">
              <w:rPr>
                <w:rFonts w:ascii="Arial" w:eastAsia="Arial" w:hAnsi="Arial" w:cs="Arial"/>
                <w:i/>
                <w:iCs/>
                <w:sz w:val="22"/>
                <w:szCs w:val="22"/>
                <w:lang w:val="lt-LT"/>
              </w:rPr>
              <w:t xml:space="preserve">  </w:t>
            </w:r>
            <w:r w:rsidRPr="008C08DF">
              <w:rPr>
                <w:rFonts w:ascii="Arial" w:eastAsia="Arial" w:hAnsi="Arial" w:cs="Arial"/>
                <w:sz w:val="22"/>
                <w:szCs w:val="22"/>
                <w:lang w:val="lt-LT"/>
              </w:rPr>
              <w:t>kalba.</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color w:val="0563C1"/>
                <w:u w:val="single"/>
                <w:lang w:val="lt-LT"/>
              </w:rPr>
            </w:pPr>
            <w:r w:rsidRPr="008C08DF">
              <w:rPr>
                <w:rFonts w:ascii="Arial" w:eastAsia="Arial" w:hAnsi="Arial" w:cs="Arial"/>
                <w:sz w:val="22"/>
                <w:szCs w:val="22"/>
                <w:lang w:val="lt-LT"/>
              </w:rPr>
              <w:t xml:space="preserve">Asmuo, atsakingas už procedūrų CVP IS vykdymą – </w:t>
            </w:r>
            <w:r w:rsidR="5F3D51B0" w:rsidRPr="008C08DF">
              <w:rPr>
                <w:rFonts w:ascii="Arial" w:eastAsia="Arial" w:hAnsi="Arial" w:cs="Arial"/>
                <w:sz w:val="22"/>
                <w:szCs w:val="22"/>
                <w:lang w:val="lt-LT"/>
              </w:rPr>
              <w:t>VU Pirkimų skyriau</w:t>
            </w:r>
            <w:r w:rsidR="5F3D51B0" w:rsidRPr="008C51B8">
              <w:rPr>
                <w:rFonts w:ascii="Arial" w:eastAsia="Arial" w:hAnsi="Arial" w:cs="Arial"/>
                <w:sz w:val="22"/>
                <w:szCs w:val="22"/>
                <w:lang w:val="lt-LT"/>
              </w:rPr>
              <w:t>s</w:t>
            </w:r>
            <w:r w:rsidR="008C51B8" w:rsidRPr="008C51B8">
              <w:rPr>
                <w:rFonts w:ascii="Arial" w:eastAsia="Arial" w:hAnsi="Arial" w:cs="Arial"/>
                <w:sz w:val="22"/>
                <w:szCs w:val="22"/>
                <w:lang w:val="lt-LT"/>
              </w:rPr>
              <w:t xml:space="preserve"> vyresnioji pirkimų specialist</w:t>
            </w:r>
            <w:r w:rsidR="00537CF6">
              <w:rPr>
                <w:rFonts w:ascii="Arial" w:eastAsia="Arial" w:hAnsi="Arial" w:cs="Arial"/>
                <w:sz w:val="22"/>
                <w:szCs w:val="22"/>
                <w:lang w:val="lt-LT"/>
              </w:rPr>
              <w:t>as</w:t>
            </w:r>
            <w:r w:rsidR="008C51B8" w:rsidRPr="008C51B8">
              <w:rPr>
                <w:rFonts w:ascii="Arial" w:eastAsia="Arial" w:hAnsi="Arial" w:cs="Arial"/>
                <w:sz w:val="22"/>
                <w:szCs w:val="22"/>
                <w:lang w:val="lt-LT"/>
              </w:rPr>
              <w:t xml:space="preserve"> </w:t>
            </w:r>
            <w:proofErr w:type="spellStart"/>
            <w:r w:rsidR="00537CF6">
              <w:rPr>
                <w:rFonts w:ascii="Arial" w:eastAsia="Arial" w:hAnsi="Arial" w:cs="Arial"/>
                <w:sz w:val="22"/>
                <w:szCs w:val="22"/>
                <w:lang w:val="lt-LT"/>
              </w:rPr>
              <w:t>V.Pčelnikovas</w:t>
            </w:r>
            <w:proofErr w:type="spellEnd"/>
            <w:r w:rsidR="5F3D51B0" w:rsidRPr="008C51B8">
              <w:rPr>
                <w:rFonts w:ascii="Arial" w:eastAsia="Arial" w:hAnsi="Arial" w:cs="Arial"/>
                <w:sz w:val="22"/>
                <w:szCs w:val="22"/>
                <w:lang w:val="lt-LT"/>
              </w:rPr>
              <w:t>,</w:t>
            </w:r>
            <w:r w:rsidRPr="008C51B8">
              <w:rPr>
                <w:rFonts w:ascii="Arial" w:eastAsia="Arial" w:hAnsi="Arial" w:cs="Arial"/>
                <w:sz w:val="22"/>
                <w:szCs w:val="22"/>
                <w:lang w:val="lt-LT"/>
              </w:rPr>
              <w:t xml:space="preserve"> el. paštas </w:t>
            </w:r>
            <w:r w:rsidR="00537CF6">
              <w:rPr>
                <w:rFonts w:ascii="Arial" w:eastAsia="Arial" w:hAnsi="Arial" w:cs="Arial"/>
                <w:sz w:val="22"/>
                <w:szCs w:val="22"/>
                <w:lang w:val="lt-LT"/>
              </w:rPr>
              <w:t>vadimas.pcelnikovas</w:t>
            </w:r>
            <w:r w:rsidR="008C51B8">
              <w:rPr>
                <w:rFonts w:ascii="Arial" w:eastAsia="Arial" w:hAnsi="Arial" w:cs="Arial"/>
                <w:sz w:val="22"/>
                <w:szCs w:val="22"/>
                <w:lang w:val="lt-LT"/>
              </w:rPr>
              <w:t>@cr.vu.lt</w:t>
            </w:r>
          </w:p>
          <w:p w:rsidR="3F63CA89" w:rsidRPr="008C08DF" w:rsidRDefault="3F63CA89" w:rsidP="3F63CA89">
            <w:pPr>
              <w:spacing w:line="257" w:lineRule="auto"/>
              <w:jc w:val="both"/>
              <w:rPr>
                <w:rFonts w:ascii="Arial" w:eastAsia="Arial" w:hAnsi="Arial" w:cs="Arial"/>
                <w:lang w:val="lt-LT"/>
              </w:rPr>
            </w:pPr>
          </w:p>
        </w:tc>
      </w:tr>
    </w:tbl>
    <w:p w:rsidR="008C08DF" w:rsidRDefault="008C08DF" w:rsidP="3F63CA89">
      <w:pPr>
        <w:spacing w:after="40"/>
        <w:ind w:firstLine="567"/>
        <w:jc w:val="both"/>
        <w:rPr>
          <w:rFonts w:ascii="Arial" w:eastAsia="Arial" w:hAnsi="Arial" w:cs="Arial"/>
          <w:color w:val="000000" w:themeColor="text1"/>
          <w:sz w:val="22"/>
          <w:szCs w:val="22"/>
          <w:lang w:val="lt-LT"/>
        </w:rPr>
      </w:pPr>
    </w:p>
    <w:p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8C08DF" w:rsidRDefault="00360C8E" w:rsidP="3F63CA89">
      <w:pPr>
        <w:tabs>
          <w:tab w:val="num" w:pos="1080"/>
        </w:tabs>
        <w:ind w:firstLine="720"/>
        <w:jc w:val="both"/>
        <w:rPr>
          <w:rFonts w:ascii="Arial" w:hAnsi="Arial" w:cs="Arial"/>
          <w:b/>
          <w:bCs/>
          <w:sz w:val="22"/>
          <w:szCs w:val="22"/>
          <w:lang w:val="lt-LT"/>
        </w:rPr>
      </w:pPr>
    </w:p>
    <w:p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rsidR="00D27381" w:rsidRPr="008C51B8" w:rsidRDefault="003B4259" w:rsidP="003979C6">
      <w:pPr>
        <w:pStyle w:val="Sraopastraipa"/>
        <w:numPr>
          <w:ilvl w:val="0"/>
          <w:numId w:val="49"/>
        </w:numPr>
        <w:rPr>
          <w:rFonts w:ascii="Arial" w:hAnsi="Arial" w:cs="Arial"/>
          <w:bCs/>
          <w:sz w:val="22"/>
          <w:szCs w:val="22"/>
          <w:lang w:val="lt-LT"/>
        </w:rPr>
      </w:pPr>
      <w:r w:rsidRPr="008C51B8">
        <w:rPr>
          <w:rFonts w:ascii="Arial" w:hAnsi="Arial" w:cs="Arial"/>
          <w:sz w:val="22"/>
          <w:szCs w:val="22"/>
          <w:lang w:val="lt-LT"/>
        </w:rPr>
        <w:t>Techninė specifikacija</w:t>
      </w:r>
      <w:r w:rsidR="00C376D7" w:rsidRPr="008C51B8">
        <w:rPr>
          <w:rFonts w:ascii="Arial" w:hAnsi="Arial" w:cs="Arial"/>
          <w:sz w:val="22"/>
          <w:szCs w:val="22"/>
          <w:lang w:val="lt-LT"/>
        </w:rPr>
        <w:t>.</w:t>
      </w:r>
    </w:p>
    <w:sectPr w:rsidR="00D27381" w:rsidRPr="008C51B8"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3A5" w:rsidRDefault="00D213A5">
      <w:r>
        <w:separator/>
      </w:r>
    </w:p>
  </w:endnote>
  <w:endnote w:type="continuationSeparator" w:id="0">
    <w:p w:rsidR="00D213A5" w:rsidRDefault="00D213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015B1B"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3A5" w:rsidRDefault="00D213A5">
      <w:r>
        <w:separator/>
      </w:r>
    </w:p>
  </w:footnote>
  <w:footnote w:type="continuationSeparator" w:id="0">
    <w:p w:rsidR="00D213A5" w:rsidRDefault="00D213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D2280"/>
    <w:rsid w:val="002012D3"/>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8100AF"/>
    <w:rsid w:val="00AF6F7B"/>
    <w:rsid w:val="00D84F43"/>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0359-0B99-42C2-B5BC-BF810C9C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364</Words>
  <Characters>2076</Characters>
  <Application>Microsoft Office Word</Application>
  <DocSecurity>0</DocSecurity>
  <Lines>17</Lines>
  <Paragraphs>4</Paragraphs>
  <ScaleCrop>false</ScaleCrop>
  <Company>Vilniaus universitetas</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17</cp:revision>
  <cp:lastPrinted>2017-12-13T11:48:00Z</cp:lastPrinted>
  <dcterms:created xsi:type="dcterms:W3CDTF">2022-02-03T12:18:00Z</dcterms:created>
  <dcterms:modified xsi:type="dcterms:W3CDTF">2025-04-23T07:58:00Z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